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38E4" w14:textId="197A72B1" w:rsidR="00C72634" w:rsidRPr="00C72634" w:rsidRDefault="00135638" w:rsidP="00135638">
      <w:pPr>
        <w:jc w:val="center"/>
        <w:rPr>
          <w:rFonts w:ascii="Arial" w:hAnsi="Arial" w:cs="Arial"/>
          <w:b/>
          <w:sz w:val="24"/>
          <w:szCs w:val="24"/>
        </w:rPr>
      </w:pPr>
      <w:r w:rsidRPr="00C72634">
        <w:rPr>
          <w:rFonts w:ascii="Arial" w:hAnsi="Arial" w:cs="Arial"/>
          <w:b/>
          <w:noProof/>
          <w:sz w:val="24"/>
          <w:szCs w:val="24"/>
          <w:lang w:eastAsia="en-GB"/>
        </w:rPr>
        <w:drawing>
          <wp:anchor distT="0" distB="0" distL="114300" distR="114300" simplePos="0" relativeHeight="251658240" behindDoc="1" locked="0" layoutInCell="1" allowOverlap="1" wp14:anchorId="18709FEE" wp14:editId="33B42176">
            <wp:simplePos x="0" y="0"/>
            <wp:positionH relativeFrom="column">
              <wp:posOffset>4832985</wp:posOffset>
            </wp:positionH>
            <wp:positionV relativeFrom="paragraph">
              <wp:posOffset>-754380</wp:posOffset>
            </wp:positionV>
            <wp:extent cx="1353185" cy="1994535"/>
            <wp:effectExtent l="19050" t="0" r="0" b="0"/>
            <wp:wrapTight wrapText="bothSides">
              <wp:wrapPolygon edited="0">
                <wp:start x="-304" y="0"/>
                <wp:lineTo x="-304" y="21456"/>
                <wp:lineTo x="21590" y="21456"/>
                <wp:lineTo x="21590" y="0"/>
                <wp:lineTo x="-304" y="0"/>
              </wp:wrapPolygon>
            </wp:wrapTight>
            <wp:docPr id="1" name="Picture 1" descr="C:\Users\water\Pictures\IISA - Great Bri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r\Pictures\IISA - Great Britain.jpg"/>
                    <pic:cNvPicPr>
                      <a:picLocks noChangeAspect="1" noChangeArrowheads="1"/>
                    </pic:cNvPicPr>
                  </pic:nvPicPr>
                  <pic:blipFill>
                    <a:blip r:embed="rId6" cstate="print"/>
                    <a:srcRect/>
                    <a:stretch>
                      <a:fillRect/>
                    </a:stretch>
                  </pic:blipFill>
                  <pic:spPr bwMode="auto">
                    <a:xfrm>
                      <a:off x="0" y="0"/>
                      <a:ext cx="1353185" cy="1994535"/>
                    </a:xfrm>
                    <a:prstGeom prst="rect">
                      <a:avLst/>
                    </a:prstGeom>
                    <a:noFill/>
                    <a:ln w="9525">
                      <a:noFill/>
                      <a:miter lim="800000"/>
                      <a:headEnd/>
                      <a:tailEnd/>
                    </a:ln>
                  </pic:spPr>
                </pic:pic>
              </a:graphicData>
            </a:graphic>
          </wp:anchor>
        </w:drawing>
      </w:r>
      <w:r w:rsidRPr="00C72634">
        <w:rPr>
          <w:rFonts w:ascii="Arial" w:hAnsi="Arial" w:cs="Arial"/>
          <w:b/>
          <w:sz w:val="24"/>
          <w:szCs w:val="24"/>
        </w:rPr>
        <w:t>IISA GB Championships</w:t>
      </w:r>
      <w:r w:rsidR="00B30F6F">
        <w:rPr>
          <w:rFonts w:ascii="Arial" w:hAnsi="Arial" w:cs="Arial"/>
          <w:b/>
          <w:sz w:val="24"/>
          <w:szCs w:val="24"/>
        </w:rPr>
        <w:t>, 10 December 2022</w:t>
      </w:r>
    </w:p>
    <w:p w14:paraId="765A7735" w14:textId="77777777" w:rsidR="002D4F28" w:rsidRPr="002D4F28" w:rsidRDefault="002D4F28" w:rsidP="002D4F28">
      <w:pPr>
        <w:pStyle w:val="Heading3"/>
        <w:shd w:val="clear" w:color="auto" w:fill="FFFFFF"/>
        <w:spacing w:before="0" w:beforeAutospacing="0" w:after="0" w:afterAutospacing="0" w:line="420" w:lineRule="atLeast"/>
        <w:jc w:val="center"/>
        <w:rPr>
          <w:rFonts w:ascii="Arial" w:hAnsi="Arial" w:cs="Arial"/>
          <w:color w:val="333333"/>
          <w:sz w:val="24"/>
          <w:szCs w:val="24"/>
        </w:rPr>
      </w:pPr>
      <w:r w:rsidRPr="002D4F28">
        <w:rPr>
          <w:rFonts w:ascii="Arial" w:hAnsi="Arial" w:cs="Arial"/>
          <w:color w:val="333333"/>
          <w:sz w:val="24"/>
          <w:szCs w:val="24"/>
        </w:rPr>
        <w:t>Welton Waters Adventure Centre, Common Lane, Welton, Brough, East Yorkshire, HU15 1PT, England</w:t>
      </w:r>
    </w:p>
    <w:p w14:paraId="3641DEFC" w14:textId="77777777" w:rsidR="002D4F28" w:rsidRDefault="00135638" w:rsidP="00135638">
      <w:pPr>
        <w:jc w:val="center"/>
        <w:rPr>
          <w:rFonts w:ascii="Arial" w:hAnsi="Arial" w:cs="Arial"/>
          <w:sz w:val="24"/>
          <w:szCs w:val="24"/>
        </w:rPr>
      </w:pPr>
      <w:r>
        <w:rPr>
          <w:rFonts w:ascii="Arial" w:hAnsi="Arial" w:cs="Arial"/>
          <w:sz w:val="24"/>
          <w:szCs w:val="24"/>
        </w:rPr>
        <w:t xml:space="preserve">  </w:t>
      </w:r>
    </w:p>
    <w:p w14:paraId="2225B371" w14:textId="18142FE8" w:rsidR="00135638" w:rsidRPr="00C72634" w:rsidRDefault="00135638" w:rsidP="00135638">
      <w:pPr>
        <w:jc w:val="center"/>
        <w:rPr>
          <w:rFonts w:ascii="Arial" w:hAnsi="Arial" w:cs="Arial"/>
          <w:sz w:val="24"/>
          <w:szCs w:val="24"/>
          <w:u w:val="single"/>
        </w:rPr>
      </w:pPr>
      <w:r w:rsidRPr="00C72634">
        <w:rPr>
          <w:rFonts w:ascii="Arial" w:hAnsi="Arial" w:cs="Arial"/>
          <w:sz w:val="24"/>
          <w:szCs w:val="24"/>
          <w:u w:val="single"/>
        </w:rPr>
        <w:t>Event Brochure</w:t>
      </w:r>
      <w:r w:rsidR="00C72634" w:rsidRPr="00C72634">
        <w:rPr>
          <w:rFonts w:ascii="Arial" w:hAnsi="Arial" w:cs="Arial"/>
          <w:sz w:val="24"/>
          <w:szCs w:val="24"/>
          <w:u w:val="single"/>
        </w:rPr>
        <w:t xml:space="preserve"> and Important Information</w:t>
      </w:r>
    </w:p>
    <w:p w14:paraId="1B61AC9A" w14:textId="77777777" w:rsidR="00135638" w:rsidRPr="00C72634" w:rsidRDefault="00135638" w:rsidP="00135638">
      <w:pPr>
        <w:jc w:val="center"/>
        <w:rPr>
          <w:rFonts w:ascii="Arial" w:hAnsi="Arial" w:cs="Arial"/>
          <w:sz w:val="24"/>
          <w:szCs w:val="24"/>
          <w:u w:val="single"/>
        </w:rPr>
      </w:pPr>
    </w:p>
    <w:p w14:paraId="49082091" w14:textId="310FDAB5" w:rsidR="000D4199" w:rsidRDefault="00B30F6F" w:rsidP="000D4199">
      <w:pPr>
        <w:rPr>
          <w:rFonts w:ascii="Arial" w:hAnsi="Arial" w:cs="Arial"/>
          <w:sz w:val="24"/>
          <w:szCs w:val="24"/>
        </w:rPr>
      </w:pPr>
      <w:r>
        <w:rPr>
          <w:rFonts w:ascii="Arial" w:hAnsi="Arial" w:cs="Arial"/>
          <w:sz w:val="24"/>
          <w:szCs w:val="24"/>
        </w:rPr>
        <w:t>The 2022 GB Championships have</w:t>
      </w:r>
      <w:r w:rsidR="000D4199">
        <w:rPr>
          <w:rFonts w:ascii="Arial" w:hAnsi="Arial" w:cs="Arial"/>
          <w:sz w:val="24"/>
          <w:szCs w:val="24"/>
        </w:rPr>
        <w:t xml:space="preserve"> been rescheduled as</w:t>
      </w:r>
      <w:r>
        <w:rPr>
          <w:rFonts w:ascii="Arial" w:hAnsi="Arial" w:cs="Arial"/>
          <w:sz w:val="24"/>
          <w:szCs w:val="24"/>
        </w:rPr>
        <w:t xml:space="preserve"> the original Championships were postponed due to Covid. </w:t>
      </w:r>
      <w:r w:rsidR="000D4199">
        <w:rPr>
          <w:rFonts w:ascii="Arial" w:hAnsi="Arial" w:cs="Arial"/>
          <w:sz w:val="24"/>
          <w:szCs w:val="24"/>
        </w:rPr>
        <w:t>We are thrilled to be using a different venue</w:t>
      </w:r>
      <w:r w:rsidR="000D4199">
        <w:rPr>
          <w:rFonts w:ascii="Arial" w:hAnsi="Arial" w:cs="Arial"/>
          <w:sz w:val="24"/>
          <w:szCs w:val="24"/>
        </w:rPr>
        <w:t xml:space="preserve"> -</w:t>
      </w:r>
      <w:r w:rsidR="000D4199">
        <w:rPr>
          <w:rFonts w:ascii="Arial" w:hAnsi="Arial" w:cs="Arial"/>
          <w:sz w:val="24"/>
          <w:szCs w:val="24"/>
        </w:rPr>
        <w:t xml:space="preserve"> Welton Waters Adventure Centre</w:t>
      </w:r>
      <w:r w:rsidR="0034525A">
        <w:rPr>
          <w:rFonts w:ascii="Arial" w:hAnsi="Arial" w:cs="Arial"/>
          <w:sz w:val="24"/>
          <w:szCs w:val="24"/>
        </w:rPr>
        <w:t>,</w:t>
      </w:r>
      <w:r w:rsidR="000D4199">
        <w:rPr>
          <w:rFonts w:ascii="Arial" w:hAnsi="Arial" w:cs="Arial"/>
          <w:sz w:val="24"/>
          <w:szCs w:val="24"/>
        </w:rPr>
        <w:t xml:space="preserve"> and are offering a streamlined one day event. IISA GB is very aware of the cost of living crisis, and are keeping costs as low as possible without compromising our high safety standards. Certificates will be digitalised for all finishers. Rather than purchasing medals IISA GB will be donating to two charities. The charities will be chosen by the winner of the ladies 1000m and the mens 1000m.</w:t>
      </w:r>
    </w:p>
    <w:p w14:paraId="0D274C6A" w14:textId="57D642E6" w:rsidR="00135638" w:rsidRDefault="00B30F6F" w:rsidP="00B30F6F">
      <w:pPr>
        <w:rPr>
          <w:rFonts w:ascii="Arial" w:hAnsi="Arial" w:cs="Arial"/>
          <w:sz w:val="24"/>
          <w:szCs w:val="24"/>
        </w:rPr>
      </w:pPr>
      <w:r>
        <w:rPr>
          <w:rFonts w:ascii="Arial" w:hAnsi="Arial" w:cs="Arial"/>
          <w:sz w:val="24"/>
          <w:szCs w:val="24"/>
        </w:rPr>
        <w:t>We hope the water is around 5C but cannot offer any guarantees it will be sub 5C especially as England is experiencing warmer winters.</w:t>
      </w:r>
    </w:p>
    <w:p w14:paraId="7A8B354D" w14:textId="77777777" w:rsidR="00251C6C" w:rsidRPr="00E306C6" w:rsidRDefault="00251C6C" w:rsidP="00251C6C">
      <w:pPr>
        <w:rPr>
          <w:rFonts w:ascii="Arial" w:hAnsi="Arial" w:cs="Arial"/>
          <w:sz w:val="24"/>
          <w:szCs w:val="24"/>
        </w:rPr>
      </w:pPr>
      <w:r w:rsidRPr="00E306C6">
        <w:rPr>
          <w:rFonts w:ascii="Arial" w:hAnsi="Arial" w:cs="Arial"/>
          <w:sz w:val="24"/>
          <w:szCs w:val="24"/>
        </w:rPr>
        <w:t xml:space="preserve">The event will run in accordance with the rules and regulations of IISA. </w:t>
      </w:r>
    </w:p>
    <w:p w14:paraId="4988C51B" w14:textId="3CBB8EA6" w:rsidR="00251C6C" w:rsidRDefault="00251C6C" w:rsidP="00251C6C">
      <w:pPr>
        <w:rPr>
          <w:rFonts w:ascii="Arial" w:hAnsi="Arial" w:cs="Arial"/>
          <w:sz w:val="24"/>
          <w:szCs w:val="24"/>
        </w:rPr>
      </w:pPr>
      <w:r w:rsidRPr="00C72634">
        <w:rPr>
          <w:rFonts w:ascii="Arial" w:hAnsi="Arial" w:cs="Arial"/>
          <w:sz w:val="24"/>
          <w:szCs w:val="24"/>
        </w:rPr>
        <w:t xml:space="preserve">Entries: Please enter via IISA website on events page </w:t>
      </w:r>
      <w:hyperlink r:id="rId7" w:history="1">
        <w:r w:rsidRPr="00C72634">
          <w:rPr>
            <w:rStyle w:val="Hyperlink"/>
            <w:rFonts w:ascii="Arial" w:hAnsi="Arial" w:cs="Arial"/>
            <w:sz w:val="24"/>
            <w:szCs w:val="24"/>
          </w:rPr>
          <w:t>https://www.internationaliceswimming.com</w:t>
        </w:r>
      </w:hyperlink>
      <w:r w:rsidRPr="00C72634">
        <w:rPr>
          <w:rFonts w:ascii="Arial" w:hAnsi="Arial" w:cs="Arial"/>
          <w:sz w:val="24"/>
          <w:szCs w:val="24"/>
        </w:rPr>
        <w:t xml:space="preserve"> </w:t>
      </w:r>
    </w:p>
    <w:p w14:paraId="238D8ACE" w14:textId="0431E824" w:rsidR="00251C6C" w:rsidRPr="00A700D1" w:rsidRDefault="00251C6C" w:rsidP="00CB5F2E">
      <w:pPr>
        <w:rPr>
          <w:rFonts w:ascii="Arial" w:hAnsi="Arial" w:cs="Arial"/>
          <w:sz w:val="24"/>
          <w:szCs w:val="24"/>
        </w:rPr>
      </w:pPr>
      <w:r w:rsidRPr="00A700D1">
        <w:rPr>
          <w:rFonts w:ascii="Arial" w:hAnsi="Arial" w:cs="Arial"/>
          <w:sz w:val="24"/>
          <w:szCs w:val="24"/>
        </w:rPr>
        <w:t xml:space="preserve">Swimmers, unless they </w:t>
      </w:r>
      <w:r w:rsidR="00A700D1" w:rsidRPr="00A700D1">
        <w:rPr>
          <w:rFonts w:ascii="Arial" w:hAnsi="Arial" w:cs="Arial"/>
          <w:sz w:val="24"/>
          <w:szCs w:val="24"/>
        </w:rPr>
        <w:t>have completed</w:t>
      </w:r>
      <w:r w:rsidRPr="00A700D1">
        <w:rPr>
          <w:rFonts w:ascii="Arial" w:hAnsi="Arial" w:cs="Arial"/>
          <w:sz w:val="24"/>
          <w:szCs w:val="24"/>
        </w:rPr>
        <w:t xml:space="preserve"> </w:t>
      </w:r>
      <w:r w:rsidR="00A700D1" w:rsidRPr="00A700D1">
        <w:rPr>
          <w:rFonts w:ascii="Arial" w:hAnsi="Arial" w:cs="Arial"/>
          <w:sz w:val="24"/>
          <w:szCs w:val="24"/>
        </w:rPr>
        <w:t xml:space="preserve">multiple ice miles and / or </w:t>
      </w:r>
      <w:r w:rsidR="00A700D1" w:rsidRPr="00A700D1">
        <w:rPr>
          <w:rFonts w:ascii="Arial" w:hAnsi="Arial" w:cs="Arial"/>
          <w:sz w:val="24"/>
          <w:szCs w:val="24"/>
        </w:rPr>
        <w:t>an 1,000m event with water</w:t>
      </w:r>
      <w:r w:rsidR="00A700D1" w:rsidRPr="00A700D1">
        <w:rPr>
          <w:rFonts w:ascii="Arial" w:hAnsi="Arial" w:cs="Arial"/>
          <w:sz w:val="24"/>
          <w:szCs w:val="24"/>
        </w:rPr>
        <w:t xml:space="preserve"> under 1 degrees </w:t>
      </w:r>
      <w:r w:rsidR="00A700D1" w:rsidRPr="00A700D1">
        <w:rPr>
          <w:rFonts w:ascii="Arial" w:hAnsi="Arial" w:cs="Arial"/>
          <w:sz w:val="24"/>
          <w:szCs w:val="24"/>
        </w:rPr>
        <w:t xml:space="preserve">at a ratified </w:t>
      </w:r>
      <w:r w:rsidR="00A700D1" w:rsidRPr="00A700D1">
        <w:rPr>
          <w:rFonts w:ascii="Arial" w:hAnsi="Arial" w:cs="Arial"/>
          <w:sz w:val="24"/>
          <w:szCs w:val="24"/>
        </w:rPr>
        <w:t xml:space="preserve"> IISA </w:t>
      </w:r>
      <w:r w:rsidR="00A700D1" w:rsidRPr="00A700D1">
        <w:rPr>
          <w:rFonts w:ascii="Arial" w:hAnsi="Arial" w:cs="Arial"/>
          <w:sz w:val="24"/>
          <w:szCs w:val="24"/>
        </w:rPr>
        <w:t xml:space="preserve">event, </w:t>
      </w:r>
      <w:r w:rsidRPr="00A700D1">
        <w:rPr>
          <w:rFonts w:ascii="Arial" w:hAnsi="Arial" w:cs="Arial"/>
          <w:sz w:val="24"/>
          <w:szCs w:val="24"/>
        </w:rPr>
        <w:t xml:space="preserve">will have to choose either the 1000m or the 500m event. </w:t>
      </w:r>
      <w:r w:rsidRPr="00A700D1">
        <w:rPr>
          <w:rFonts w:ascii="Arial" w:hAnsi="Arial" w:cs="Arial"/>
          <w:b/>
          <w:bCs/>
          <w:sz w:val="24"/>
          <w:szCs w:val="24"/>
        </w:rPr>
        <w:t xml:space="preserve"> </w:t>
      </w:r>
    </w:p>
    <w:p w14:paraId="3DB854DC" w14:textId="7DFF1BF2" w:rsidR="00A11039" w:rsidRDefault="00A11039" w:rsidP="00B30F6F">
      <w:pPr>
        <w:rPr>
          <w:rFonts w:ascii="Arial" w:hAnsi="Arial" w:cs="Arial"/>
          <w:sz w:val="24"/>
          <w:szCs w:val="24"/>
        </w:rPr>
      </w:pPr>
      <w:bookmarkStart w:id="0" w:name="_Hlk108947897"/>
      <w:r>
        <w:rPr>
          <w:rFonts w:ascii="Arial" w:hAnsi="Arial" w:cs="Arial"/>
          <w:sz w:val="24"/>
          <w:szCs w:val="24"/>
        </w:rPr>
        <w:t>Swimmers, unless they are the IISA GB champions, will have to choose either the 1000m or the 500m event.</w:t>
      </w:r>
    </w:p>
    <w:bookmarkEnd w:id="0"/>
    <w:p w14:paraId="791AEEE2" w14:textId="4270182B" w:rsidR="00A11039" w:rsidRPr="00A11039" w:rsidRDefault="00A11039" w:rsidP="00B30F6F">
      <w:pPr>
        <w:rPr>
          <w:rFonts w:ascii="Arial" w:hAnsi="Arial" w:cs="Arial"/>
          <w:b/>
          <w:bCs/>
          <w:sz w:val="24"/>
          <w:szCs w:val="24"/>
        </w:rPr>
      </w:pPr>
      <w:r w:rsidRPr="00A11039">
        <w:rPr>
          <w:rFonts w:ascii="Arial" w:hAnsi="Arial" w:cs="Arial"/>
          <w:b/>
          <w:bCs/>
          <w:sz w:val="24"/>
          <w:szCs w:val="24"/>
        </w:rPr>
        <w:t>1000m event</w:t>
      </w:r>
    </w:p>
    <w:p w14:paraId="615C05DB" w14:textId="3721A2CD" w:rsidR="00A11039" w:rsidRDefault="00A11039" w:rsidP="00B30F6F">
      <w:pPr>
        <w:rPr>
          <w:rFonts w:ascii="Arial" w:hAnsi="Arial" w:cs="Arial"/>
          <w:sz w:val="24"/>
          <w:szCs w:val="24"/>
        </w:rPr>
      </w:pPr>
      <w:r>
        <w:rPr>
          <w:rFonts w:ascii="Arial" w:hAnsi="Arial" w:cs="Arial"/>
          <w:sz w:val="24"/>
          <w:szCs w:val="24"/>
        </w:rPr>
        <w:t xml:space="preserve">Maximum time permitted is 30 minutes. </w:t>
      </w:r>
      <w:r w:rsidRPr="00C72634">
        <w:rPr>
          <w:rFonts w:ascii="Arial" w:hAnsi="Arial" w:cs="Arial"/>
          <w:sz w:val="24"/>
          <w:szCs w:val="24"/>
        </w:rPr>
        <w:t>Swimmers who have completed less than half the distance at 15 minutes will be given a warning.</w:t>
      </w:r>
      <w:r>
        <w:rPr>
          <w:rFonts w:ascii="Arial" w:hAnsi="Arial" w:cs="Arial"/>
          <w:sz w:val="24"/>
          <w:szCs w:val="24"/>
        </w:rPr>
        <w:t xml:space="preserve"> At 30 minutes, or earlier, if it is clear the cut off will not be met, the swimmer will be stopped (and a DNF recorded).</w:t>
      </w:r>
    </w:p>
    <w:p w14:paraId="296F1FCE" w14:textId="2D0CFCF3" w:rsidR="00A11039" w:rsidRPr="00A11039" w:rsidRDefault="00A11039" w:rsidP="00A11039">
      <w:pPr>
        <w:rPr>
          <w:rFonts w:ascii="Arial" w:hAnsi="Arial" w:cs="Arial"/>
          <w:sz w:val="24"/>
          <w:szCs w:val="24"/>
        </w:rPr>
      </w:pPr>
      <w:r w:rsidRPr="00A11039">
        <w:rPr>
          <w:rFonts w:ascii="Arial" w:hAnsi="Arial" w:cs="Arial"/>
          <w:sz w:val="24"/>
          <w:szCs w:val="24"/>
        </w:rPr>
        <w:t>Qualification for the 1000m</w:t>
      </w:r>
      <w:r>
        <w:rPr>
          <w:rFonts w:ascii="Arial" w:hAnsi="Arial" w:cs="Arial"/>
          <w:sz w:val="24"/>
          <w:szCs w:val="24"/>
        </w:rPr>
        <w:t xml:space="preserve">: </w:t>
      </w:r>
    </w:p>
    <w:p w14:paraId="2723F562" w14:textId="77777777" w:rsidR="00A11039" w:rsidRDefault="00A11039" w:rsidP="00A11039">
      <w:pPr>
        <w:rPr>
          <w:rFonts w:ascii="Arial" w:hAnsi="Arial" w:cs="Arial"/>
          <w:sz w:val="24"/>
          <w:szCs w:val="24"/>
        </w:rPr>
      </w:pPr>
      <w:r>
        <w:rPr>
          <w:rFonts w:ascii="Arial" w:hAnsi="Arial" w:cs="Arial"/>
          <w:sz w:val="24"/>
          <w:szCs w:val="24"/>
        </w:rPr>
        <w:t xml:space="preserve">Please see IISA Rules : </w:t>
      </w:r>
      <w:hyperlink r:id="rId8" w:history="1">
        <w:r w:rsidRPr="00A95C60">
          <w:rPr>
            <w:rStyle w:val="Hyperlink"/>
            <w:rFonts w:ascii="Arial" w:hAnsi="Arial" w:cs="Arial"/>
            <w:sz w:val="24"/>
            <w:szCs w:val="24"/>
          </w:rPr>
          <w:t>https://www.internationaliceswimming.com/wp-content/uploads/2018/10/IISA-Qualifying-Swims.pdf</w:t>
        </w:r>
      </w:hyperlink>
      <w:r>
        <w:rPr>
          <w:rFonts w:ascii="Arial" w:hAnsi="Arial" w:cs="Arial"/>
          <w:sz w:val="24"/>
          <w:szCs w:val="24"/>
        </w:rPr>
        <w:t xml:space="preserve"> </w:t>
      </w:r>
    </w:p>
    <w:p w14:paraId="0B444EDB" w14:textId="1D0C9F5C" w:rsidR="00A11039" w:rsidRDefault="00A11039" w:rsidP="00A11039">
      <w:pPr>
        <w:rPr>
          <w:rStyle w:val="Hyperlink"/>
          <w:rFonts w:ascii="Arial" w:hAnsi="Arial" w:cs="Arial"/>
          <w:sz w:val="24"/>
          <w:szCs w:val="24"/>
        </w:rPr>
      </w:pPr>
      <w:r>
        <w:rPr>
          <w:rFonts w:ascii="Arial" w:hAnsi="Arial" w:cs="Arial"/>
          <w:sz w:val="24"/>
          <w:szCs w:val="24"/>
        </w:rPr>
        <w:t xml:space="preserve">You must have had an ECG and medical within 6 months of the swim. Please print out medical form here and take to your GP/ Doctor </w:t>
      </w:r>
      <w:hyperlink r:id="rId9" w:history="1">
        <w:r w:rsidRPr="00A95C60">
          <w:rPr>
            <w:rStyle w:val="Hyperlink"/>
            <w:rFonts w:ascii="Arial" w:hAnsi="Arial" w:cs="Arial"/>
            <w:sz w:val="24"/>
            <w:szCs w:val="24"/>
          </w:rPr>
          <w:t>https://www.internationaliceswimming.com/wp-content/uploads/2018/10/IISA-Medical-Assesment-Form.pdf</w:t>
        </w:r>
      </w:hyperlink>
    </w:p>
    <w:p w14:paraId="4820D6C1" w14:textId="57352AFF" w:rsidR="002D4F28" w:rsidRDefault="002D4F28" w:rsidP="00A11039">
      <w:pPr>
        <w:rPr>
          <w:rStyle w:val="Hyperlink"/>
          <w:rFonts w:ascii="Arial" w:hAnsi="Arial" w:cs="Arial"/>
          <w:b/>
          <w:bCs/>
          <w:color w:val="auto"/>
          <w:sz w:val="24"/>
          <w:szCs w:val="24"/>
          <w:u w:val="none"/>
        </w:rPr>
      </w:pPr>
      <w:r w:rsidRPr="002D4F28">
        <w:rPr>
          <w:rStyle w:val="Hyperlink"/>
          <w:rFonts w:ascii="Arial" w:hAnsi="Arial" w:cs="Arial"/>
          <w:b/>
          <w:bCs/>
          <w:color w:val="auto"/>
          <w:sz w:val="24"/>
          <w:szCs w:val="24"/>
          <w:u w:val="none"/>
        </w:rPr>
        <w:t>500m event</w:t>
      </w:r>
    </w:p>
    <w:p w14:paraId="2DBF6D4D" w14:textId="62244C29" w:rsidR="002D4F28" w:rsidRPr="002D4F28" w:rsidRDefault="002D4F28" w:rsidP="00A11039">
      <w:pPr>
        <w:rPr>
          <w:rStyle w:val="Hyperlink"/>
          <w:rFonts w:ascii="Arial" w:hAnsi="Arial" w:cs="Arial"/>
          <w:color w:val="auto"/>
          <w:sz w:val="24"/>
          <w:szCs w:val="24"/>
          <w:u w:val="none"/>
        </w:rPr>
      </w:pPr>
      <w:r>
        <w:rPr>
          <w:rStyle w:val="Hyperlink"/>
          <w:rFonts w:ascii="Arial" w:hAnsi="Arial" w:cs="Arial"/>
          <w:color w:val="auto"/>
          <w:sz w:val="24"/>
          <w:szCs w:val="24"/>
          <w:u w:val="none"/>
        </w:rPr>
        <w:t>Maximum time permitted is 15 minutes. If it is clear a swimmer will not make the cut off time, or they have not finished at 15 minutes, they will be stopped (and a DNF recorded)</w:t>
      </w:r>
    </w:p>
    <w:p w14:paraId="127635E4" w14:textId="77777777" w:rsidR="002D4F28" w:rsidRPr="002D4F28" w:rsidRDefault="002D4F28" w:rsidP="002D4F28">
      <w:pPr>
        <w:rPr>
          <w:rFonts w:ascii="Arial" w:hAnsi="Arial" w:cs="Arial"/>
          <w:sz w:val="24"/>
          <w:szCs w:val="24"/>
        </w:rPr>
      </w:pPr>
      <w:r w:rsidRPr="002D4F28">
        <w:rPr>
          <w:rFonts w:ascii="Arial" w:hAnsi="Arial" w:cs="Arial"/>
          <w:sz w:val="24"/>
          <w:szCs w:val="24"/>
        </w:rPr>
        <w:t>Qualification for 500m:</w:t>
      </w:r>
    </w:p>
    <w:p w14:paraId="5BFE2A51" w14:textId="77777777" w:rsidR="002D4F28" w:rsidRDefault="002D4F28" w:rsidP="002D4F28">
      <w:pP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Swimmers </w:t>
      </w:r>
      <w:r w:rsidRPr="009865AF">
        <w:rPr>
          <w:rFonts w:ascii="Arial" w:hAnsi="Arial" w:cs="Arial"/>
          <w:color w:val="1D2129"/>
          <w:sz w:val="24"/>
          <w:szCs w:val="24"/>
          <w:shd w:val="clear" w:color="auto" w:fill="FFFFFF"/>
        </w:rPr>
        <w:t xml:space="preserve">do not need an ECG or medical. You do however need to have completed a qualifying swim of 400m at 5C or under; 500m at 6C or 650m at 7C. Please </w:t>
      </w:r>
      <w:r>
        <w:rPr>
          <w:rFonts w:ascii="Arial" w:hAnsi="Arial" w:cs="Arial"/>
          <w:color w:val="1D2129"/>
          <w:sz w:val="24"/>
          <w:szCs w:val="24"/>
          <w:shd w:val="clear" w:color="auto" w:fill="FFFFFF"/>
        </w:rPr>
        <w:t>bring a paper copy / print out of your qualifying swim from your IISA bio page. You may be asked to show this at registration.</w:t>
      </w:r>
    </w:p>
    <w:p w14:paraId="393658B9" w14:textId="24CFBB0A" w:rsidR="002D4F28" w:rsidRPr="00251C6C" w:rsidRDefault="00251C6C" w:rsidP="00A11039">
      <w:pPr>
        <w:rPr>
          <w:rStyle w:val="Hyperlink"/>
          <w:rFonts w:ascii="Arial" w:hAnsi="Arial" w:cs="Arial"/>
          <w:b/>
          <w:bCs/>
          <w:color w:val="auto"/>
          <w:sz w:val="24"/>
          <w:szCs w:val="24"/>
          <w:u w:val="none"/>
        </w:rPr>
      </w:pPr>
      <w:r w:rsidRPr="00251C6C">
        <w:rPr>
          <w:rStyle w:val="Hyperlink"/>
          <w:rFonts w:ascii="Arial" w:hAnsi="Arial" w:cs="Arial"/>
          <w:b/>
          <w:bCs/>
          <w:color w:val="auto"/>
          <w:sz w:val="24"/>
          <w:szCs w:val="24"/>
          <w:u w:val="none"/>
        </w:rPr>
        <w:t>250m</w:t>
      </w:r>
    </w:p>
    <w:p w14:paraId="74A88665" w14:textId="4E4D60D5" w:rsidR="00251C6C" w:rsidRDefault="00251C6C" w:rsidP="00251C6C">
      <w:pPr>
        <w:rPr>
          <w:rFonts w:ascii="Arial" w:hAnsi="Arial" w:cs="Arial"/>
          <w:sz w:val="24"/>
          <w:szCs w:val="24"/>
        </w:rPr>
      </w:pPr>
      <w:r w:rsidRPr="00251C6C">
        <w:rPr>
          <w:rFonts w:ascii="Arial" w:hAnsi="Arial" w:cs="Arial"/>
          <w:sz w:val="24"/>
          <w:szCs w:val="24"/>
        </w:rPr>
        <w:t>250m Freestyle</w:t>
      </w:r>
      <w:r>
        <w:rPr>
          <w:rFonts w:ascii="Arial" w:hAnsi="Arial" w:cs="Arial"/>
          <w:sz w:val="24"/>
          <w:szCs w:val="24"/>
        </w:rPr>
        <w:t xml:space="preserve">. </w:t>
      </w:r>
      <w:r w:rsidRPr="00251C6C">
        <w:rPr>
          <w:rFonts w:ascii="Arial" w:hAnsi="Arial" w:cs="Arial"/>
          <w:sz w:val="24"/>
          <w:szCs w:val="24"/>
        </w:rPr>
        <w:t>Maximum time permitted 10 minutes.</w:t>
      </w:r>
    </w:p>
    <w:p w14:paraId="09889A35" w14:textId="6B246A5E" w:rsidR="00251C6C" w:rsidRPr="00251C6C" w:rsidRDefault="00251C6C" w:rsidP="00251C6C">
      <w:pPr>
        <w:rPr>
          <w:rFonts w:ascii="Arial" w:hAnsi="Arial" w:cs="Arial"/>
          <w:sz w:val="24"/>
          <w:szCs w:val="24"/>
        </w:rPr>
      </w:pPr>
      <w:r>
        <w:rPr>
          <w:rFonts w:ascii="Arial" w:hAnsi="Arial" w:cs="Arial"/>
          <w:sz w:val="24"/>
          <w:szCs w:val="24"/>
        </w:rPr>
        <w:t>If it is clear you are not going to make this time you will be stopped (and a DNF recorded).</w:t>
      </w:r>
    </w:p>
    <w:p w14:paraId="2CF0816D" w14:textId="77777777" w:rsidR="00C72634" w:rsidRDefault="00C72634" w:rsidP="00C72634">
      <w:pPr>
        <w:rPr>
          <w:rFonts w:ascii="Arial" w:hAnsi="Arial" w:cs="Arial"/>
          <w:sz w:val="24"/>
          <w:szCs w:val="24"/>
        </w:rPr>
      </w:pPr>
    </w:p>
    <w:p w14:paraId="21A1F79C" w14:textId="77777777" w:rsidR="007C0D15" w:rsidRDefault="00C72634" w:rsidP="00C72634">
      <w:pPr>
        <w:jc w:val="center"/>
        <w:rPr>
          <w:rFonts w:ascii="Arial" w:hAnsi="Arial" w:cs="Arial"/>
          <w:sz w:val="24"/>
          <w:szCs w:val="24"/>
          <w:u w:val="single"/>
        </w:rPr>
      </w:pPr>
      <w:r w:rsidRPr="00C72634">
        <w:rPr>
          <w:rFonts w:ascii="Arial" w:hAnsi="Arial" w:cs="Arial"/>
          <w:sz w:val="24"/>
          <w:szCs w:val="24"/>
          <w:u w:val="single"/>
        </w:rPr>
        <w:t xml:space="preserve">Important </w:t>
      </w:r>
      <w:r w:rsidR="007C0D15" w:rsidRPr="00C72634">
        <w:rPr>
          <w:rFonts w:ascii="Arial" w:hAnsi="Arial" w:cs="Arial"/>
          <w:sz w:val="24"/>
          <w:szCs w:val="24"/>
          <w:u w:val="single"/>
        </w:rPr>
        <w:t>Notes:</w:t>
      </w:r>
    </w:p>
    <w:p w14:paraId="472C0F7A" w14:textId="77777777" w:rsidR="00CB5F2E" w:rsidRDefault="00CB5F2E" w:rsidP="00CB5F2E">
      <w:pPr>
        <w:rPr>
          <w:rFonts w:ascii="Arial" w:hAnsi="Arial" w:cs="Arial"/>
          <w:sz w:val="24"/>
          <w:szCs w:val="24"/>
        </w:rPr>
      </w:pPr>
      <w:r w:rsidRPr="00C72634">
        <w:rPr>
          <w:rFonts w:ascii="Arial" w:hAnsi="Arial" w:cs="Arial"/>
          <w:color w:val="000000"/>
          <w:sz w:val="24"/>
          <w:szCs w:val="24"/>
        </w:rPr>
        <w:t>Unfortunately no refunds will be given due to the high costs IISA GB Incurs in organising an event.</w:t>
      </w:r>
      <w:r w:rsidRPr="00C72634">
        <w:rPr>
          <w:rFonts w:ascii="Arial" w:hAnsi="Arial" w:cs="Arial"/>
          <w:sz w:val="24"/>
          <w:szCs w:val="24"/>
        </w:rPr>
        <w:t xml:space="preserve"> Any swimmer who is stopped by the referee and refuses to leave the water will be disqualified and not permitted to swim in any other events. </w:t>
      </w:r>
    </w:p>
    <w:p w14:paraId="0D325168" w14:textId="4445E796" w:rsidR="00E306C6" w:rsidRDefault="00C72634" w:rsidP="00E306C6">
      <w:pPr>
        <w:pStyle w:val="Heading3"/>
        <w:shd w:val="clear" w:color="auto" w:fill="FFFFFF"/>
        <w:spacing w:line="187" w:lineRule="atLeast"/>
        <w:rPr>
          <w:rFonts w:ascii="Arial" w:hAnsi="Arial" w:cs="Arial"/>
          <w:b w:val="0"/>
          <w:spacing w:val="3"/>
          <w:sz w:val="24"/>
          <w:szCs w:val="24"/>
        </w:rPr>
      </w:pPr>
      <w:r w:rsidRPr="00251C6C">
        <w:rPr>
          <w:rFonts w:ascii="Arial" w:hAnsi="Arial" w:cs="Arial"/>
          <w:b w:val="0"/>
          <w:sz w:val="24"/>
          <w:szCs w:val="24"/>
        </w:rPr>
        <w:t xml:space="preserve">If anyone who wishes to compete has a disability or serious medical condition please email </w:t>
      </w:r>
      <w:hyperlink r:id="rId10" w:history="1">
        <w:r w:rsidRPr="00251C6C">
          <w:rPr>
            <w:rStyle w:val="Hyperlink"/>
            <w:rFonts w:ascii="Arial" w:hAnsi="Arial" w:cs="Arial"/>
            <w:b w:val="0"/>
            <w:color w:val="auto"/>
            <w:spacing w:val="3"/>
            <w:sz w:val="24"/>
            <w:szCs w:val="24"/>
          </w:rPr>
          <w:t>IISA-GB@outlook.com</w:t>
        </w:r>
      </w:hyperlink>
      <w:r w:rsidRPr="00251C6C">
        <w:rPr>
          <w:rFonts w:ascii="Arial" w:hAnsi="Arial" w:cs="Arial"/>
          <w:b w:val="0"/>
          <w:spacing w:val="3"/>
          <w:sz w:val="24"/>
          <w:szCs w:val="24"/>
        </w:rPr>
        <w:t xml:space="preserve"> asap so this can be discussed with the medical officer. IISA GB will endeavour to make reasonable adjustment providing it does not compromise the safety of the overall event or any individual competitor. </w:t>
      </w:r>
    </w:p>
    <w:p w14:paraId="48D24D6B" w14:textId="5451D611" w:rsidR="00CB5F2E" w:rsidRDefault="00CB5F2E" w:rsidP="00E306C6">
      <w:pPr>
        <w:pStyle w:val="Heading3"/>
        <w:shd w:val="clear" w:color="auto" w:fill="FFFFFF"/>
        <w:spacing w:line="187" w:lineRule="atLeast"/>
        <w:rPr>
          <w:rFonts w:ascii="Arial" w:hAnsi="Arial" w:cs="Arial"/>
          <w:b w:val="0"/>
          <w:spacing w:val="3"/>
          <w:sz w:val="24"/>
          <w:szCs w:val="24"/>
        </w:rPr>
      </w:pPr>
      <w:r>
        <w:rPr>
          <w:rFonts w:ascii="Arial" w:hAnsi="Arial" w:cs="Arial"/>
          <w:b w:val="0"/>
          <w:spacing w:val="3"/>
          <w:sz w:val="24"/>
          <w:szCs w:val="24"/>
        </w:rPr>
        <w:t>A detailed programme will be published nearer the event.</w:t>
      </w:r>
    </w:p>
    <w:p w14:paraId="628E2CB4" w14:textId="64C645DA" w:rsidR="000D4199" w:rsidRDefault="000D4199" w:rsidP="00E306C6">
      <w:pPr>
        <w:pStyle w:val="Heading3"/>
        <w:shd w:val="clear" w:color="auto" w:fill="FFFFFF"/>
        <w:spacing w:line="187" w:lineRule="atLeast"/>
        <w:rPr>
          <w:rFonts w:ascii="Arial" w:hAnsi="Arial" w:cs="Arial"/>
          <w:b w:val="0"/>
          <w:color w:val="555555"/>
          <w:spacing w:val="3"/>
          <w:sz w:val="24"/>
          <w:szCs w:val="24"/>
        </w:rPr>
      </w:pPr>
      <w:r>
        <w:rPr>
          <w:rFonts w:ascii="Arial" w:hAnsi="Arial" w:cs="Arial"/>
          <w:b w:val="0"/>
          <w:spacing w:val="3"/>
          <w:sz w:val="24"/>
          <w:szCs w:val="24"/>
        </w:rPr>
        <w:t>Registration for swimmers competing in either the 1000m and 500m will be early in the morning (Times tbc). Registration for swimmers competing in the 250m only, will be at lunchtime.</w:t>
      </w:r>
    </w:p>
    <w:sectPr w:rsidR="000D4199" w:rsidSect="00A05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307E"/>
    <w:multiLevelType w:val="hybridMultilevel"/>
    <w:tmpl w:val="348E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8649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38"/>
    <w:rsid w:val="000D4199"/>
    <w:rsid w:val="001139FA"/>
    <w:rsid w:val="00135638"/>
    <w:rsid w:val="00251C6C"/>
    <w:rsid w:val="002D4F28"/>
    <w:rsid w:val="0034525A"/>
    <w:rsid w:val="00655743"/>
    <w:rsid w:val="007C0D15"/>
    <w:rsid w:val="00A055E8"/>
    <w:rsid w:val="00A11039"/>
    <w:rsid w:val="00A700D1"/>
    <w:rsid w:val="00B30F6F"/>
    <w:rsid w:val="00BA51AF"/>
    <w:rsid w:val="00C72634"/>
    <w:rsid w:val="00CB5F2E"/>
    <w:rsid w:val="00E30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7E8C"/>
  <w15:docId w15:val="{1CB9D74B-3071-4371-B56D-3D4E5651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E8"/>
  </w:style>
  <w:style w:type="paragraph" w:styleId="Heading3">
    <w:name w:val="heading 3"/>
    <w:basedOn w:val="Normal"/>
    <w:link w:val="Heading3Char"/>
    <w:uiPriority w:val="9"/>
    <w:qFormat/>
    <w:rsid w:val="00C726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38"/>
    <w:rPr>
      <w:rFonts w:ascii="Tahoma" w:hAnsi="Tahoma" w:cs="Tahoma"/>
      <w:sz w:val="16"/>
      <w:szCs w:val="16"/>
    </w:rPr>
  </w:style>
  <w:style w:type="paragraph" w:styleId="ListParagraph">
    <w:name w:val="List Paragraph"/>
    <w:basedOn w:val="Normal"/>
    <w:uiPriority w:val="34"/>
    <w:qFormat/>
    <w:rsid w:val="00135638"/>
    <w:pPr>
      <w:ind w:left="720"/>
      <w:contextualSpacing/>
    </w:pPr>
  </w:style>
  <w:style w:type="character" w:styleId="Hyperlink">
    <w:name w:val="Hyperlink"/>
    <w:basedOn w:val="DefaultParagraphFont"/>
    <w:uiPriority w:val="99"/>
    <w:unhideWhenUsed/>
    <w:rsid w:val="007C0D15"/>
    <w:rPr>
      <w:color w:val="0000FF" w:themeColor="hyperlink"/>
      <w:u w:val="single"/>
    </w:rPr>
  </w:style>
  <w:style w:type="character" w:customStyle="1" w:styleId="Heading3Char">
    <w:name w:val="Heading 3 Char"/>
    <w:basedOn w:val="DefaultParagraphFont"/>
    <w:link w:val="Heading3"/>
    <w:uiPriority w:val="9"/>
    <w:rsid w:val="00C72634"/>
    <w:rPr>
      <w:rFonts w:ascii="Times New Roman" w:eastAsia="Times New Roman" w:hAnsi="Times New Roman" w:cs="Times New Roman"/>
      <w:b/>
      <w:bCs/>
      <w:sz w:val="27"/>
      <w:szCs w:val="27"/>
      <w:lang w:eastAsia="en-GB"/>
    </w:rPr>
  </w:style>
  <w:style w:type="character" w:customStyle="1" w:styleId="go">
    <w:name w:val="go"/>
    <w:basedOn w:val="DefaultParagraphFont"/>
    <w:rsid w:val="00C7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28563">
      <w:bodyDiv w:val="1"/>
      <w:marLeft w:val="0"/>
      <w:marRight w:val="0"/>
      <w:marTop w:val="0"/>
      <w:marBottom w:val="0"/>
      <w:divBdr>
        <w:top w:val="none" w:sz="0" w:space="0" w:color="auto"/>
        <w:left w:val="none" w:sz="0" w:space="0" w:color="auto"/>
        <w:bottom w:val="none" w:sz="0" w:space="0" w:color="auto"/>
        <w:right w:val="none" w:sz="0" w:space="0" w:color="auto"/>
      </w:divBdr>
    </w:div>
    <w:div w:id="18578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4077-D156-43F3-8874-8E267D60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Steels-Fryatt</dc:creator>
  <cp:lastModifiedBy>Kate</cp:lastModifiedBy>
  <cp:revision>4</cp:revision>
  <dcterms:created xsi:type="dcterms:W3CDTF">2022-07-17T09:49:00Z</dcterms:created>
  <dcterms:modified xsi:type="dcterms:W3CDTF">2022-07-20T20:18:00Z</dcterms:modified>
</cp:coreProperties>
</file>